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87" w:rsidRDefault="00823587">
      <w:pPr>
        <w:rPr>
          <w:sz w:val="24"/>
          <w:szCs w:val="24"/>
        </w:rPr>
      </w:pPr>
      <w:r>
        <w:rPr>
          <w:sz w:val="24"/>
          <w:szCs w:val="24"/>
        </w:rPr>
        <w:t>Zoning Board of Adjustments</w:t>
      </w:r>
    </w:p>
    <w:p w:rsidR="00823587" w:rsidRDefault="00823587">
      <w:pPr>
        <w:rPr>
          <w:sz w:val="24"/>
          <w:szCs w:val="24"/>
        </w:rPr>
      </w:pPr>
      <w:r>
        <w:rPr>
          <w:sz w:val="24"/>
          <w:szCs w:val="24"/>
        </w:rPr>
        <w:t xml:space="preserve">Meeting: </w:t>
      </w:r>
      <w:smartTag w:uri="urn:schemas-microsoft-com:office:smarttags" w:element="date">
        <w:smartTagPr>
          <w:attr w:name="Month" w:val="8"/>
          <w:attr w:name="Day" w:val="31"/>
          <w:attr w:name="Year" w:val="3016"/>
        </w:smartTagPr>
        <w:r>
          <w:rPr>
            <w:sz w:val="24"/>
            <w:szCs w:val="24"/>
          </w:rPr>
          <w:t>August 31, 3016</w:t>
        </w:r>
      </w:smartTag>
      <w:r>
        <w:rPr>
          <w:sz w:val="24"/>
          <w:szCs w:val="24"/>
        </w:rPr>
        <w:t xml:space="preserve"> at </w:t>
      </w:r>
      <w:smartTag w:uri="urn:schemas-microsoft-com:office:smarttags" w:element="time">
        <w:smartTagPr>
          <w:attr w:name="Hour" w:val="18"/>
          <w:attr w:name="Minute" w:val="30"/>
        </w:smartTagPr>
        <w:r>
          <w:rPr>
            <w:sz w:val="24"/>
            <w:szCs w:val="24"/>
          </w:rPr>
          <w:t>6:30 pm</w:t>
        </w:r>
      </w:smartTag>
    </w:p>
    <w:p w:rsidR="00823587" w:rsidRDefault="00823587">
      <w:pPr>
        <w:rPr>
          <w:sz w:val="24"/>
          <w:szCs w:val="24"/>
        </w:rPr>
      </w:pPr>
      <w:r>
        <w:rPr>
          <w:sz w:val="24"/>
          <w:szCs w:val="24"/>
        </w:rPr>
        <w:t>Board: Jim Bissonette, chair, Ray Clark, Charles Johnson, Ralph M</w:t>
      </w:r>
    </w:p>
    <w:p w:rsidR="00823587" w:rsidRDefault="00823587">
      <w:pPr>
        <w:rPr>
          <w:sz w:val="24"/>
          <w:szCs w:val="24"/>
        </w:rPr>
      </w:pPr>
      <w:r>
        <w:rPr>
          <w:sz w:val="24"/>
          <w:szCs w:val="24"/>
        </w:rPr>
        <w:t>Visitors: Barbara Strickland, Mary Niblet, Joe Crowell (representing Highland Lake Association).</w:t>
      </w:r>
    </w:p>
    <w:p w:rsidR="00823587" w:rsidRDefault="00823587">
      <w:pPr>
        <w:rPr>
          <w:sz w:val="24"/>
          <w:szCs w:val="24"/>
        </w:rPr>
      </w:pPr>
      <w:r>
        <w:rPr>
          <w:sz w:val="24"/>
          <w:szCs w:val="24"/>
        </w:rPr>
        <w:t xml:space="preserve">Jim Bissonette opened </w:t>
      </w:r>
      <w:bookmarkStart w:id="0" w:name="_GoBack"/>
      <w:bookmarkEnd w:id="0"/>
      <w:r>
        <w:rPr>
          <w:sz w:val="24"/>
          <w:szCs w:val="24"/>
        </w:rPr>
        <w:t>t</w:t>
      </w:r>
      <w:r w:rsidRPr="001052F3">
        <w:rPr>
          <w:noProof/>
          <w:sz w:val="24"/>
          <w:szCs w:val="24"/>
        </w:rPr>
        <w:t>he</w:t>
      </w:r>
      <w:r>
        <w:rPr>
          <w:sz w:val="24"/>
          <w:szCs w:val="24"/>
        </w:rPr>
        <w:t xml:space="preserve"> meeting at </w:t>
      </w:r>
      <w:smartTag w:uri="urn:schemas-microsoft-com:office:smarttags" w:element="City">
        <w:r>
          <w:rPr>
            <w:sz w:val="24"/>
            <w:szCs w:val="24"/>
          </w:rPr>
          <w:t>6:30</w:t>
        </w:r>
      </w:smartTag>
      <w:r>
        <w:rPr>
          <w:sz w:val="24"/>
          <w:szCs w:val="24"/>
        </w:rPr>
        <w:t xml:space="preserve"> introducing the board along with secretary Deb DeFosse. Jim Had asked Mr. Trepanier to </w:t>
      </w:r>
      <w:r w:rsidRPr="001052F3">
        <w:rPr>
          <w:noProof/>
          <w:sz w:val="24"/>
          <w:szCs w:val="24"/>
        </w:rPr>
        <w:t>ex</w:t>
      </w:r>
      <w:r>
        <w:rPr>
          <w:noProof/>
          <w:sz w:val="24"/>
          <w:szCs w:val="24"/>
        </w:rPr>
        <w:t>pl</w:t>
      </w:r>
      <w:r w:rsidRPr="001052F3">
        <w:rPr>
          <w:noProof/>
          <w:sz w:val="24"/>
          <w:szCs w:val="24"/>
        </w:rPr>
        <w:t>ain</w:t>
      </w:r>
      <w:r>
        <w:rPr>
          <w:sz w:val="24"/>
          <w:szCs w:val="24"/>
        </w:rPr>
        <w:t xml:space="preserve"> what brought him to the Zoning Board of Adjustments?</w:t>
      </w:r>
    </w:p>
    <w:p w:rsidR="00823587" w:rsidRDefault="00823587">
      <w:pPr>
        <w:rPr>
          <w:sz w:val="24"/>
          <w:szCs w:val="24"/>
        </w:rPr>
      </w:pPr>
      <w:r>
        <w:rPr>
          <w:sz w:val="24"/>
          <w:szCs w:val="24"/>
        </w:rPr>
        <w:t xml:space="preserve">Mr. </w:t>
      </w:r>
      <w:r w:rsidRPr="001052F3">
        <w:rPr>
          <w:noProof/>
          <w:sz w:val="24"/>
          <w:szCs w:val="24"/>
        </w:rPr>
        <w:t>Trepanier</w:t>
      </w:r>
      <w:r>
        <w:rPr>
          <w:sz w:val="24"/>
          <w:szCs w:val="24"/>
        </w:rPr>
        <w:t xml:space="preserve"> explained that he was looking for variances for his existing camper and wrap around deck and would like to add an 18 X 30 aluminum canopy over the canopy. </w:t>
      </w:r>
    </w:p>
    <w:p w:rsidR="00823587" w:rsidRDefault="00823587">
      <w:pPr>
        <w:rPr>
          <w:sz w:val="24"/>
          <w:szCs w:val="24"/>
        </w:rPr>
      </w:pPr>
      <w:r>
        <w:rPr>
          <w:sz w:val="24"/>
          <w:szCs w:val="24"/>
        </w:rPr>
        <w:t xml:space="preserve">Jim Bissonette explained to </w:t>
      </w:r>
      <w:r w:rsidRPr="001052F3">
        <w:rPr>
          <w:noProof/>
          <w:sz w:val="24"/>
          <w:szCs w:val="24"/>
        </w:rPr>
        <w:t>Mr</w:t>
      </w:r>
      <w:r>
        <w:rPr>
          <w:noProof/>
          <w:sz w:val="24"/>
          <w:szCs w:val="24"/>
        </w:rPr>
        <w:t>.</w:t>
      </w:r>
      <w:r>
        <w:rPr>
          <w:sz w:val="24"/>
          <w:szCs w:val="24"/>
        </w:rPr>
        <w:t xml:space="preserve"> Trepanier that after review of his property there were various Land Use Ordinance violations such as the existing camper was replaced without an approved building permit along with the wrap around deck. Jim also explained that the RV parking is only allowed with a parking permit based on a </w:t>
      </w:r>
      <w:r w:rsidRPr="001052F3">
        <w:rPr>
          <w:noProof/>
          <w:sz w:val="24"/>
          <w:szCs w:val="24"/>
        </w:rPr>
        <w:t>90</w:t>
      </w:r>
      <w:r>
        <w:rPr>
          <w:noProof/>
          <w:sz w:val="24"/>
          <w:szCs w:val="24"/>
        </w:rPr>
        <w:t>-</w:t>
      </w:r>
      <w:r w:rsidRPr="001052F3">
        <w:rPr>
          <w:noProof/>
          <w:sz w:val="24"/>
          <w:szCs w:val="24"/>
        </w:rPr>
        <w:t>day</w:t>
      </w:r>
      <w:r>
        <w:rPr>
          <w:sz w:val="24"/>
          <w:szCs w:val="24"/>
        </w:rPr>
        <w:t xml:space="preserve"> permit or </w:t>
      </w:r>
      <w:r w:rsidRPr="001052F3">
        <w:rPr>
          <w:noProof/>
          <w:sz w:val="24"/>
          <w:szCs w:val="24"/>
        </w:rPr>
        <w:t>180</w:t>
      </w:r>
      <w:r>
        <w:rPr>
          <w:noProof/>
          <w:sz w:val="24"/>
          <w:szCs w:val="24"/>
        </w:rPr>
        <w:t>-</w:t>
      </w:r>
      <w:r w:rsidRPr="001052F3">
        <w:rPr>
          <w:noProof/>
          <w:sz w:val="24"/>
          <w:szCs w:val="24"/>
        </w:rPr>
        <w:t>day</w:t>
      </w:r>
      <w:r>
        <w:rPr>
          <w:sz w:val="24"/>
          <w:szCs w:val="24"/>
        </w:rPr>
        <w:t xml:space="preserve"> permit (with an approved building permit). </w:t>
      </w:r>
    </w:p>
    <w:p w:rsidR="00823587" w:rsidRDefault="00823587">
      <w:pPr>
        <w:rPr>
          <w:sz w:val="24"/>
          <w:szCs w:val="24"/>
        </w:rPr>
      </w:pPr>
      <w:r>
        <w:rPr>
          <w:sz w:val="24"/>
          <w:szCs w:val="24"/>
        </w:rPr>
        <w:t xml:space="preserve">DeFosse (secretary) asked if she could address Mr. Trepanier and explain further the Land Use Ordinance for the town of </w:t>
      </w:r>
      <w:smartTag w:uri="urn:schemas-microsoft-com:office:smarttags" w:element="City">
        <w:r>
          <w:rPr>
            <w:sz w:val="24"/>
            <w:szCs w:val="24"/>
          </w:rPr>
          <w:t>Washington</w:t>
        </w:r>
      </w:smartTag>
      <w:r>
        <w:rPr>
          <w:sz w:val="24"/>
          <w:szCs w:val="24"/>
        </w:rPr>
        <w:t xml:space="preserve">. Jim allowed DeFosse to explain that once you had changed the size of the RV he was no longer grandfather and is now not meeting Land Use Ordinanaces. DeFosse also explained that he placed a wraparound deck without an approved building permit or variance from the town (again not meeting the setbacks). Mr. Trepenier was concerned who was going to pick him up with if he fell on the rocks without a deck as DeFosse explained there are other avenues other than a wraparound deck </w:t>
      </w:r>
      <w:r w:rsidRPr="001052F3">
        <w:rPr>
          <w:noProof/>
          <w:sz w:val="24"/>
          <w:szCs w:val="24"/>
        </w:rPr>
        <w:t>re</w:t>
      </w:r>
      <w:r>
        <w:rPr>
          <w:noProof/>
          <w:sz w:val="24"/>
          <w:szCs w:val="24"/>
        </w:rPr>
        <w:t>-</w:t>
      </w:r>
      <w:r w:rsidRPr="001052F3">
        <w:rPr>
          <w:noProof/>
          <w:sz w:val="24"/>
          <w:szCs w:val="24"/>
        </w:rPr>
        <w:t>step</w:t>
      </w:r>
      <w:r>
        <w:rPr>
          <w:sz w:val="24"/>
          <w:szCs w:val="24"/>
        </w:rPr>
        <w:t xml:space="preserve"> and small landing again with approval.</w:t>
      </w:r>
    </w:p>
    <w:p w:rsidR="00823587" w:rsidRDefault="00823587">
      <w:pPr>
        <w:rPr>
          <w:sz w:val="24"/>
          <w:szCs w:val="24"/>
        </w:rPr>
      </w:pPr>
      <w:r>
        <w:rPr>
          <w:sz w:val="24"/>
          <w:szCs w:val="24"/>
        </w:rPr>
        <w:t xml:space="preserve">The board explained to Mr. Trepanier that the Land Use Ordinance was located on the Washingtonnh.org website if he needed any further clarifications on the LUO. </w:t>
      </w:r>
    </w:p>
    <w:p w:rsidR="00823587" w:rsidRDefault="00823587">
      <w:pPr>
        <w:rPr>
          <w:sz w:val="24"/>
          <w:szCs w:val="24"/>
        </w:rPr>
      </w:pPr>
      <w:r>
        <w:rPr>
          <w:sz w:val="24"/>
          <w:szCs w:val="24"/>
        </w:rPr>
        <w:t xml:space="preserve">Mr. Trepanier asked the board what would be his next step and the board suggested to talk with the selectmen on what the next step would be. DeFosse provided her business card with contact information to his son for Mr. Trepanier to set an appointment to speak with the selectmen further. </w:t>
      </w:r>
    </w:p>
    <w:p w:rsidR="00823587" w:rsidRDefault="00823587">
      <w:pPr>
        <w:rPr>
          <w:sz w:val="24"/>
          <w:szCs w:val="24"/>
        </w:rPr>
      </w:pPr>
      <w:r>
        <w:rPr>
          <w:sz w:val="24"/>
          <w:szCs w:val="24"/>
        </w:rPr>
        <w:t xml:space="preserve">Jim Bissonette motion to deny by a vote of 4-0 an appeal from </w:t>
      </w:r>
      <w:r w:rsidRPr="001052F3">
        <w:rPr>
          <w:noProof/>
          <w:sz w:val="24"/>
          <w:szCs w:val="24"/>
        </w:rPr>
        <w:t>Art</w:t>
      </w:r>
      <w:r>
        <w:rPr>
          <w:noProof/>
          <w:sz w:val="24"/>
          <w:szCs w:val="24"/>
        </w:rPr>
        <w:t>i</w:t>
      </w:r>
      <w:r w:rsidRPr="001052F3">
        <w:rPr>
          <w:noProof/>
          <w:sz w:val="24"/>
          <w:szCs w:val="24"/>
        </w:rPr>
        <w:t>cle</w:t>
      </w:r>
      <w:r>
        <w:rPr>
          <w:sz w:val="24"/>
          <w:szCs w:val="24"/>
        </w:rPr>
        <w:t xml:space="preserve"> II Section 202 of the Land  Use </w:t>
      </w:r>
      <w:r w:rsidRPr="001052F3">
        <w:rPr>
          <w:noProof/>
          <w:sz w:val="24"/>
          <w:szCs w:val="24"/>
        </w:rPr>
        <w:t>Ordinance.</w:t>
      </w:r>
    </w:p>
    <w:p w:rsidR="00823587" w:rsidRDefault="00823587">
      <w:pPr>
        <w:rPr>
          <w:sz w:val="24"/>
          <w:szCs w:val="24"/>
        </w:rPr>
      </w:pPr>
      <w:r>
        <w:rPr>
          <w:sz w:val="24"/>
          <w:szCs w:val="24"/>
        </w:rPr>
        <w:t xml:space="preserve">The visitors asked if they could be informed when the meeting with the selectmen is schedule they would like to attend to express their concerns. </w:t>
      </w:r>
    </w:p>
    <w:p w:rsidR="00823587" w:rsidRDefault="00823587">
      <w:pPr>
        <w:rPr>
          <w:sz w:val="24"/>
          <w:szCs w:val="24"/>
        </w:rPr>
      </w:pPr>
      <w:r>
        <w:rPr>
          <w:sz w:val="24"/>
          <w:szCs w:val="24"/>
        </w:rPr>
        <w:t>Meeting adjourned: 6:40 pm</w:t>
      </w:r>
    </w:p>
    <w:p w:rsidR="00823587" w:rsidRDefault="00823587">
      <w:pPr>
        <w:rPr>
          <w:sz w:val="24"/>
          <w:szCs w:val="24"/>
        </w:rPr>
      </w:pPr>
      <w:r>
        <w:rPr>
          <w:sz w:val="24"/>
          <w:szCs w:val="24"/>
        </w:rPr>
        <w:t>Respectfully submitted</w:t>
      </w:r>
    </w:p>
    <w:p w:rsidR="00823587" w:rsidRDefault="00823587">
      <w:pPr>
        <w:rPr>
          <w:sz w:val="24"/>
          <w:szCs w:val="24"/>
        </w:rPr>
      </w:pPr>
      <w:r>
        <w:rPr>
          <w:sz w:val="24"/>
          <w:szCs w:val="24"/>
        </w:rPr>
        <w:t>Deborah DeFosse</w:t>
      </w:r>
    </w:p>
    <w:p w:rsidR="00823587" w:rsidRDefault="00823587">
      <w:pPr>
        <w:rPr>
          <w:sz w:val="24"/>
          <w:szCs w:val="24"/>
        </w:rPr>
      </w:pPr>
    </w:p>
    <w:p w:rsidR="00823587" w:rsidRPr="00E541D6" w:rsidRDefault="00823587">
      <w:pPr>
        <w:rPr>
          <w:sz w:val="24"/>
          <w:szCs w:val="24"/>
        </w:rPr>
      </w:pPr>
    </w:p>
    <w:sectPr w:rsidR="00823587" w:rsidRPr="00E541D6" w:rsidSect="00294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c3MTc2NDYzMDKwsDRR0lEKTi0uzszPAykwrAUAGU6bGywAAAA="/>
  </w:docVars>
  <w:rsids>
    <w:rsidRoot w:val="00E541D6"/>
    <w:rsid w:val="001052F3"/>
    <w:rsid w:val="002221FF"/>
    <w:rsid w:val="00294170"/>
    <w:rsid w:val="004C6A30"/>
    <w:rsid w:val="00523BC1"/>
    <w:rsid w:val="007A4D14"/>
    <w:rsid w:val="007D57F8"/>
    <w:rsid w:val="00823587"/>
    <w:rsid w:val="00E541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360</Words>
  <Characters>2055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cp:lastPrinted>2016-09-08T13:53:00Z</cp:lastPrinted>
  <dcterms:created xsi:type="dcterms:W3CDTF">2016-09-07T18:41:00Z</dcterms:created>
  <dcterms:modified xsi:type="dcterms:W3CDTF">2016-09-08T13:54:00Z</dcterms:modified>
</cp:coreProperties>
</file>